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52" w:rsidRDefault="00790552" w:rsidP="0079055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790552" w:rsidRDefault="00790552" w:rsidP="00790552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790552" w:rsidRDefault="00790552" w:rsidP="0079055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790552" w:rsidRDefault="00790552" w:rsidP="00790552">
      <w:pPr>
        <w:jc w:val="center"/>
        <w:rPr>
          <w:b/>
          <w:bCs/>
          <w:sz w:val="28"/>
          <w:szCs w:val="28"/>
        </w:rPr>
      </w:pPr>
    </w:p>
    <w:p w:rsidR="00790552" w:rsidRDefault="00790552" w:rsidP="007905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90552" w:rsidRDefault="00790552" w:rsidP="00790552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</w:t>
      </w:r>
      <w:proofErr w:type="spellStart"/>
      <w:r>
        <w:t>р-он</w:t>
      </w:r>
      <w:proofErr w:type="spellEnd"/>
      <w:r>
        <w:t xml:space="preserve">                                            тел.: (48335) 9-64-20</w:t>
      </w:r>
    </w:p>
    <w:p w:rsidR="00790552" w:rsidRDefault="00790552" w:rsidP="00790552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790552" w:rsidRDefault="00790552" w:rsidP="00790552"/>
    <w:p w:rsidR="00790552" w:rsidRDefault="00790552" w:rsidP="0079055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F5464">
        <w:rPr>
          <w:sz w:val="28"/>
          <w:szCs w:val="28"/>
        </w:rPr>
        <w:t>14.10.2020 г.№ 46</w:t>
      </w:r>
    </w:p>
    <w:p w:rsidR="006B6922" w:rsidRDefault="006B6922" w:rsidP="00790552">
      <w:pPr>
        <w:rPr>
          <w:sz w:val="28"/>
          <w:szCs w:val="28"/>
        </w:rPr>
      </w:pPr>
    </w:p>
    <w:p w:rsidR="006B6922" w:rsidRDefault="006B6922" w:rsidP="006B6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  Порядка  организации работы</w:t>
      </w:r>
    </w:p>
    <w:p w:rsidR="006B6922" w:rsidRDefault="006B6922" w:rsidP="006B6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 обеспечению доступа  к информации  о деятельности</w:t>
      </w:r>
    </w:p>
    <w:p w:rsidR="006B6922" w:rsidRDefault="006B6922" w:rsidP="006B6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Ревенской сельской  администрации</w:t>
      </w:r>
    </w:p>
    <w:p w:rsidR="00790552" w:rsidRDefault="00790552" w:rsidP="00790552">
      <w:pPr>
        <w:rPr>
          <w:sz w:val="28"/>
          <w:szCs w:val="28"/>
        </w:rPr>
      </w:pPr>
    </w:p>
    <w:p w:rsidR="00790552" w:rsidRDefault="00790552" w:rsidP="00790552">
      <w:pPr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с   Федеральным  законом  от 09.02.2009 г.№ 8-ФЗ «  Об обеспечении  доступа  к информации  о деятельности  государственных органов и органов местного самоуправления»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руководствуясь  Уставом  МО « </w:t>
      </w:r>
      <w:proofErr w:type="spellStart"/>
      <w:r>
        <w:rPr>
          <w:sz w:val="28"/>
          <w:szCs w:val="28"/>
        </w:rPr>
        <w:t>Ревенское</w:t>
      </w:r>
      <w:proofErr w:type="spellEnd"/>
      <w:r>
        <w:rPr>
          <w:sz w:val="28"/>
          <w:szCs w:val="28"/>
        </w:rPr>
        <w:t xml:space="preserve">  сельское 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 муниципального  района  Брянской  области» ,</w:t>
      </w:r>
    </w:p>
    <w:p w:rsidR="00790552" w:rsidRDefault="00790552" w:rsidP="0079055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90552" w:rsidRDefault="00790552" w:rsidP="00790552">
      <w:pPr>
        <w:jc w:val="center"/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прилагаемый   Порядок организации  работы по обеспечению доступа  к инфо</w:t>
      </w:r>
      <w:r w:rsidR="00EB32C4">
        <w:rPr>
          <w:sz w:val="28"/>
          <w:szCs w:val="28"/>
        </w:rPr>
        <w:t xml:space="preserve">рмации  о деятельности </w:t>
      </w:r>
      <w:proofErr w:type="spellStart"/>
      <w:r w:rsidR="00EB32C4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 сельской  администрации</w:t>
      </w:r>
    </w:p>
    <w:p w:rsidR="00790552" w:rsidRDefault="00790552" w:rsidP="00790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настоящее   постановление  в Сборнике   муниципальных правовых актов </w:t>
      </w:r>
      <w:proofErr w:type="spellStart"/>
      <w:r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 сельского поселения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а так же на</w:t>
      </w:r>
      <w:r w:rsidR="00EB32C4">
        <w:rPr>
          <w:sz w:val="28"/>
          <w:szCs w:val="28"/>
        </w:rPr>
        <w:t xml:space="preserve">  официальном  сайте   Ревенской</w:t>
      </w:r>
      <w:r>
        <w:rPr>
          <w:sz w:val="28"/>
          <w:szCs w:val="28"/>
        </w:rPr>
        <w:t xml:space="preserve"> сельской  администрации  в сети  Интернет.</w:t>
      </w:r>
    </w:p>
    <w:p w:rsidR="00790552" w:rsidRDefault="00790552" w:rsidP="00790552">
      <w:pPr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 вступает  в силу с момента его  подписания.</w:t>
      </w:r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spellStart"/>
      <w:r>
        <w:rPr>
          <w:b/>
          <w:sz w:val="28"/>
          <w:szCs w:val="28"/>
        </w:rPr>
        <w:t>Ревенской</w:t>
      </w:r>
      <w:proofErr w:type="spellEnd"/>
    </w:p>
    <w:p w:rsidR="00790552" w:rsidRDefault="00790552" w:rsidP="00790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сельской администрации                                                     </w:t>
      </w:r>
      <w:proofErr w:type="spellStart"/>
      <w:r>
        <w:rPr>
          <w:b/>
          <w:sz w:val="28"/>
          <w:szCs w:val="28"/>
        </w:rPr>
        <w:t>Н.Н.Лисичкина</w:t>
      </w:r>
      <w:proofErr w:type="spellEnd"/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jc w:val="both"/>
        <w:rPr>
          <w:sz w:val="28"/>
          <w:szCs w:val="28"/>
        </w:rPr>
      </w:pPr>
    </w:p>
    <w:p w:rsidR="00790552" w:rsidRDefault="00790552" w:rsidP="00790552">
      <w:pPr>
        <w:rPr>
          <w:sz w:val="28"/>
          <w:szCs w:val="28"/>
        </w:rPr>
      </w:pPr>
    </w:p>
    <w:p w:rsidR="00790552" w:rsidRDefault="00790552" w:rsidP="00790552">
      <w:pPr>
        <w:pStyle w:val="a4"/>
        <w:shd w:val="clear" w:color="auto" w:fill="FFFFFF"/>
        <w:jc w:val="right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jc w:val="right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  <w:bookmarkStart w:id="0" w:name="_GoBack"/>
      <w:bookmarkEnd w:id="0"/>
    </w:p>
    <w:p w:rsidR="00790552" w:rsidRDefault="00790552" w:rsidP="009F5464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УТВЕРЖДЕН</w:t>
      </w:r>
      <w:r>
        <w:rPr>
          <w:color w:val="000000" w:themeColor="text1"/>
        </w:rPr>
        <w:br/>
        <w:t xml:space="preserve">постановлением  </w:t>
      </w:r>
    </w:p>
    <w:p w:rsidR="00790552" w:rsidRDefault="00790552" w:rsidP="009F5464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администрации</w:t>
      </w:r>
    </w:p>
    <w:p w:rsidR="009F5464" w:rsidRPr="009F5464" w:rsidRDefault="009F5464" w:rsidP="009F5464">
      <w:pPr>
        <w:jc w:val="right"/>
      </w:pPr>
      <w:r w:rsidRPr="009F5464">
        <w:t>От 14.10.2020 г.№ 46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right"/>
        <w:rPr>
          <w:color w:val="000000" w:themeColor="text1"/>
        </w:rPr>
      </w:pPr>
      <w:r>
        <w:rPr>
          <w:color w:val="000000" w:themeColor="text1"/>
        </w:rPr>
        <w:br/>
      </w:r>
    </w:p>
    <w:p w:rsidR="00790552" w:rsidRDefault="00790552" w:rsidP="00790552">
      <w:pPr>
        <w:pStyle w:val="a4"/>
        <w:shd w:val="clear" w:color="auto" w:fill="FFFFFF"/>
        <w:jc w:val="center"/>
        <w:rPr>
          <w:b/>
          <w:bCs/>
          <w:color w:val="000000" w:themeColor="text1"/>
        </w:rPr>
      </w:pPr>
      <w:r>
        <w:rPr>
          <w:rStyle w:val="a5"/>
          <w:color w:val="000000" w:themeColor="text1"/>
        </w:rPr>
        <w:t>Порядок</w:t>
      </w:r>
      <w:r>
        <w:rPr>
          <w:color w:val="000000" w:themeColor="text1"/>
        </w:rPr>
        <w:br/>
      </w:r>
      <w:r>
        <w:rPr>
          <w:rStyle w:val="a5"/>
          <w:color w:val="000000" w:themeColor="text1"/>
        </w:rPr>
        <w:t xml:space="preserve">организации работы по обеспечению доступа к информации о деятельности </w:t>
      </w:r>
      <w:proofErr w:type="spellStart"/>
      <w:r>
        <w:rPr>
          <w:rStyle w:val="a5"/>
          <w:color w:val="000000" w:themeColor="text1"/>
        </w:rPr>
        <w:t>Ревенской</w:t>
      </w:r>
      <w:proofErr w:type="spellEnd"/>
      <w:r>
        <w:rPr>
          <w:rStyle w:val="a5"/>
          <w:color w:val="000000" w:themeColor="text1"/>
        </w:rPr>
        <w:t xml:space="preserve"> сельской администрации</w:t>
      </w:r>
    </w:p>
    <w:p w:rsidR="00790552" w:rsidRDefault="00790552" w:rsidP="00790552">
      <w:pPr>
        <w:pStyle w:val="a4"/>
        <w:shd w:val="clear" w:color="auto" w:fill="FFFFFF"/>
        <w:jc w:val="center"/>
        <w:rPr>
          <w:color w:val="000000" w:themeColor="text1"/>
        </w:rPr>
      </w:pPr>
      <w:r>
        <w:rPr>
          <w:rStyle w:val="a5"/>
          <w:color w:val="000000" w:themeColor="text1"/>
        </w:rPr>
        <w:t>1.Общие  положения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1. Правовое регулирование отношений, связанных с обеспечением доступа к инф</w:t>
      </w:r>
      <w:r w:rsidR="00CB232F">
        <w:rPr>
          <w:color w:val="000000" w:themeColor="text1"/>
        </w:rPr>
        <w:t xml:space="preserve">ормации о деятельности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администрации (далее- администрация) осуществляется в соответствии с Федеральным законом от 27 июля 2006 г. № 149-ФЗ "Об информации, информационных технологиях и о защите информации", Федеральным законом от 09 февраля 2009 г. № 8-ФЗ "Об обеспечении доступа к информации о деятельности государственных органов и органов местного самоуправления" (с изменениями и дополнениями, далее- Федеральный закон №8-ФЗ), нормативными правовыми актами Российской Федерации, а также нормативными правовыми актами администрации и настоящим Порядком.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2.Пользователь информацией о деятельности администрации имеет право:</w:t>
      </w:r>
      <w:r>
        <w:rPr>
          <w:color w:val="000000" w:themeColor="text1"/>
        </w:rPr>
        <w:br/>
        <w:t>а) получать достоверную информацию о деятельности администрации;</w:t>
      </w:r>
      <w:r>
        <w:rPr>
          <w:color w:val="000000" w:themeColor="text1"/>
        </w:rPr>
        <w:br/>
        <w:t>б) отказаться от получения информации о деятельности администрации;</w:t>
      </w:r>
      <w:r>
        <w:rPr>
          <w:color w:val="000000" w:themeColor="text1"/>
        </w:rPr>
        <w:br/>
        <w:t>в) не обосновывать необходимость получения запрашиваемой информации о деятельности администрации, доступ к которой не ограничен;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г) обжаловать в установленном порядке акты и (или) действия (бездействие) администрации, его должностных лиц, нарушающие право на доступ к информации о деятельности администрации и установленный порядок его реализации;</w:t>
      </w:r>
      <w:r>
        <w:rPr>
          <w:color w:val="000000" w:themeColor="text1"/>
        </w:rPr>
        <w:br/>
        <w:t>д) требовать в установленном законом порядке возмещения вреда, причиненного нарушением его права на доступ к информации о деятельности администрации.</w:t>
      </w:r>
      <w:r>
        <w:rPr>
          <w:color w:val="000000" w:themeColor="text1"/>
        </w:rPr>
        <w:br/>
        <w:t>3. Основными принципами на основании ст. 4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 являются: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а) открытость и доступность информации о деятельности администрации, за исключением случаев, предусмотренных ст. 5 Федерального закона от 09 февраля 2009 г. № 8-ФЗ и иными законами Российской Федерации и законами Брянской области;</w:t>
      </w:r>
      <w:r>
        <w:rPr>
          <w:color w:val="000000" w:themeColor="text1"/>
        </w:rPr>
        <w:br/>
        <w:t>б) достоверность информации о деятельности администрации и своевременность ее представления;</w:t>
      </w:r>
      <w:r>
        <w:rPr>
          <w:color w:val="000000" w:themeColor="text1"/>
        </w:rPr>
        <w:br/>
        <w:t>в) свобода поиска, получения, передачи и распространения информации о деятельности администрации любым законным способом;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г)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администрации.</w:t>
      </w:r>
      <w:r>
        <w:rPr>
          <w:color w:val="000000" w:themeColor="text1"/>
        </w:rPr>
        <w:br/>
        <w:t>4. Доступ к информации о деятельности администрации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color w:val="000000" w:themeColor="text1"/>
        </w:rPr>
      </w:pPr>
    </w:p>
    <w:p w:rsidR="00790552" w:rsidRDefault="00790552" w:rsidP="00790552">
      <w:pPr>
        <w:spacing w:after="1" w:line="200" w:lineRule="atLeast"/>
        <w:jc w:val="center"/>
        <w:rPr>
          <w:b/>
          <w:color w:val="000000" w:themeColor="text1"/>
        </w:rPr>
      </w:pPr>
    </w:p>
    <w:p w:rsidR="00790552" w:rsidRDefault="00790552" w:rsidP="00790552">
      <w:pPr>
        <w:spacing w:after="1" w:line="200" w:lineRule="atLeast"/>
        <w:jc w:val="center"/>
        <w:rPr>
          <w:b/>
          <w:color w:val="000000" w:themeColor="text1"/>
        </w:rPr>
      </w:pPr>
    </w:p>
    <w:p w:rsidR="00790552" w:rsidRDefault="00790552" w:rsidP="00790552">
      <w:pPr>
        <w:spacing w:after="1" w:line="200" w:lineRule="atLeast"/>
        <w:jc w:val="center"/>
        <w:rPr>
          <w:b/>
          <w:color w:val="000000" w:themeColor="text1"/>
        </w:rPr>
      </w:pPr>
    </w:p>
    <w:p w:rsidR="00790552" w:rsidRDefault="00790552" w:rsidP="00790552">
      <w:pPr>
        <w:spacing w:after="1" w:line="200" w:lineRule="atLeast"/>
        <w:jc w:val="center"/>
      </w:pPr>
      <w:r>
        <w:rPr>
          <w:b/>
          <w:color w:val="000000" w:themeColor="text1"/>
        </w:rPr>
        <w:lastRenderedPageBreak/>
        <w:t>2.Должностные лица</w:t>
      </w:r>
      <w:proofErr w:type="gramStart"/>
      <w:r>
        <w:rPr>
          <w:b/>
          <w:color w:val="000000" w:themeColor="text1"/>
        </w:rPr>
        <w:t xml:space="preserve">  ,</w:t>
      </w:r>
      <w:proofErr w:type="gramEnd"/>
      <w:r>
        <w:rPr>
          <w:rStyle w:val="a5"/>
          <w:color w:val="000000" w:themeColor="text1"/>
        </w:rPr>
        <w:t>за организацию работы по обеспечению доступа к инф</w:t>
      </w:r>
      <w:r w:rsidR="00CB232F">
        <w:rPr>
          <w:rStyle w:val="a5"/>
          <w:color w:val="000000" w:themeColor="text1"/>
        </w:rPr>
        <w:t xml:space="preserve">ормации о деятельности </w:t>
      </w:r>
      <w:proofErr w:type="spellStart"/>
      <w:r w:rsidR="00CB232F">
        <w:rPr>
          <w:rStyle w:val="a5"/>
          <w:color w:val="000000" w:themeColor="text1"/>
        </w:rPr>
        <w:t>Ревенской</w:t>
      </w:r>
      <w:proofErr w:type="spellEnd"/>
      <w:r>
        <w:rPr>
          <w:rStyle w:val="a5"/>
          <w:color w:val="000000" w:themeColor="text1"/>
        </w:rPr>
        <w:t xml:space="preserve"> сельской  администрации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5.Должностными  лицами</w:t>
      </w:r>
      <w:proofErr w:type="gramStart"/>
      <w:r>
        <w:rPr>
          <w:color w:val="000000" w:themeColor="text1"/>
        </w:rPr>
        <w:t xml:space="preserve"> ,</w:t>
      </w:r>
      <w:proofErr w:type="gramEnd"/>
      <w:r>
        <w:rPr>
          <w:color w:val="000000" w:themeColor="text1"/>
        </w:rPr>
        <w:t>ответственными за организацию работы  по обеспечению доступу к инфор</w:t>
      </w:r>
      <w:r w:rsidR="00CB232F">
        <w:rPr>
          <w:color w:val="000000" w:themeColor="text1"/>
        </w:rPr>
        <w:t xml:space="preserve">мации  о деятельности 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 администрации   </w:t>
      </w:r>
      <w:r w:rsidR="00CB232F">
        <w:rPr>
          <w:color w:val="000000" w:themeColor="text1"/>
        </w:rPr>
        <w:t xml:space="preserve">являются: Глава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</w:t>
      </w:r>
      <w:r w:rsidR="00CB232F">
        <w:rPr>
          <w:color w:val="000000" w:themeColor="text1"/>
        </w:rPr>
        <w:t>инистрации</w:t>
      </w:r>
      <w:proofErr w:type="gramStart"/>
      <w:r w:rsidR="00CB232F">
        <w:rPr>
          <w:color w:val="000000" w:themeColor="text1"/>
        </w:rPr>
        <w:t xml:space="preserve"> ,</w:t>
      </w:r>
      <w:proofErr w:type="gramEnd"/>
      <w:r w:rsidR="00CB232F">
        <w:rPr>
          <w:color w:val="000000" w:themeColor="text1"/>
        </w:rPr>
        <w:t xml:space="preserve">специалист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администрации.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rStyle w:val="a5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rStyle w:val="a5"/>
          <w:color w:val="000000" w:themeColor="text1"/>
        </w:rPr>
      </w:pPr>
      <w:r>
        <w:rPr>
          <w:rStyle w:val="a5"/>
          <w:color w:val="000000" w:themeColor="text1"/>
        </w:rPr>
        <w:t>3. Права и обязанности должностных лиц, ответственных за организацию работы по обеспечению доступа к информации о деятельности администрации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6. Должностные лица, ответственные за организацию работы по обеспечению доступа к информации о деятельности администрации, вправе отказать в обеспечении доступа к информации в следующих случаях: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а) когда администрация не располагает и не обязано располагать запрашиваемой информацией, а также в случае пересылки запроса о предоставлении информации в другой орган государственной власти (или структурное подразделение), о чем сообщается лицу, направившему запрос;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б) когда информация в соответствии с законодательством отнесена к категории информации конфиденциального характера или составляющей государственную тайну.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7. Должностные лица и структурные подразделения администрации, ответственные за организацию работы по обеспечению доступа к информации о деятельности администрации, обязаны: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а) обеспечивать подготовку материалов для средств массовой информации в установленном порядке и в сроки, предусмотренные Законом Российской Федерации от 27 декабря 1991 г. N 2124-1 «О средствах массовой информации»;</w:t>
      </w:r>
    </w:p>
    <w:p w:rsidR="00CB232F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б) обеспечивать выполнение нормативных правовых актов администрации, регламентирующих порядок предоставления информации;</w:t>
      </w:r>
      <w:r>
        <w:rPr>
          <w:color w:val="000000" w:themeColor="text1"/>
        </w:rPr>
        <w:br/>
        <w:t>в) обеспечивать выполнение положений Федерального закона от 27 июля 2006 г. N 149-ФЗ «Об информации, информационных технологиях и о защите информации», положений Федерального закона от 09 февраля 2009 г. N 8-ФЗ «Об обеспечении доступа к информации о деятельности государственных органов и органов местного самоуправления», а также нормативных правовых актов, касающихся информационного наполнения Интернет-ресурсов; администрации;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г) обеспечивать доступ граждан</w:t>
      </w:r>
      <w:proofErr w:type="gramStart"/>
      <w:r>
        <w:rPr>
          <w:color w:val="000000" w:themeColor="text1"/>
        </w:rPr>
        <w:t xml:space="preserve">  ,</w:t>
      </w:r>
      <w:proofErr w:type="gramEnd"/>
      <w:r>
        <w:rPr>
          <w:color w:val="000000" w:themeColor="text1"/>
        </w:rPr>
        <w:t xml:space="preserve"> а так же  представителей юридических лиц, общественных объединений, государственных органов и органов местного самоуправления, к информации администрации на заседаниях коллегиальных органов администрации в соответствии с нормативными правовыми актами, регламентирующими организацию их проведения;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д) обеспечивать выполнение положений Федерального закона от 02 мая 2006 г. N 59-ФЗ «О порядке рассмотрения обращений граждан Российской Федерации»;</w:t>
      </w:r>
      <w:r>
        <w:rPr>
          <w:color w:val="000000" w:themeColor="text1"/>
        </w:rPr>
        <w:br/>
        <w:t>е) обеспечивать выполнение положений нормативных правовых актов администрации, касающихся подготовки и выпуска Сборника  муницип</w:t>
      </w:r>
      <w:r w:rsidR="00CB232F">
        <w:rPr>
          <w:color w:val="000000" w:themeColor="text1"/>
        </w:rPr>
        <w:t xml:space="preserve">альных правовых актов </w:t>
      </w:r>
      <w:proofErr w:type="spellStart"/>
      <w:r w:rsidR="00CB232F">
        <w:rPr>
          <w:color w:val="000000" w:themeColor="text1"/>
        </w:rPr>
        <w:t>Ревенского</w:t>
      </w:r>
      <w:proofErr w:type="spellEnd"/>
      <w:r>
        <w:rPr>
          <w:color w:val="000000" w:themeColor="text1"/>
        </w:rPr>
        <w:t xml:space="preserve"> сельского поселения;</w:t>
      </w:r>
    </w:p>
    <w:p w:rsidR="00790552" w:rsidRDefault="00790552" w:rsidP="00790552">
      <w:pPr>
        <w:pStyle w:val="a4"/>
        <w:shd w:val="clear" w:color="auto" w:fill="FFFFFF"/>
        <w:jc w:val="center"/>
        <w:rPr>
          <w:color w:val="000000" w:themeColor="text1"/>
        </w:rPr>
      </w:pPr>
      <w:r>
        <w:rPr>
          <w:rStyle w:val="a5"/>
          <w:color w:val="000000" w:themeColor="text1"/>
        </w:rPr>
        <w:t>4. Способы доступа к инф</w:t>
      </w:r>
      <w:r w:rsidR="00CB232F">
        <w:rPr>
          <w:rStyle w:val="a5"/>
          <w:color w:val="000000" w:themeColor="text1"/>
        </w:rPr>
        <w:t xml:space="preserve">ормации о деятельности </w:t>
      </w:r>
      <w:proofErr w:type="spellStart"/>
      <w:r w:rsidR="00CB232F">
        <w:rPr>
          <w:rStyle w:val="a5"/>
          <w:color w:val="000000" w:themeColor="text1"/>
        </w:rPr>
        <w:t>Ревенской</w:t>
      </w:r>
      <w:proofErr w:type="spellEnd"/>
      <w:r>
        <w:rPr>
          <w:rStyle w:val="a5"/>
          <w:color w:val="000000" w:themeColor="text1"/>
        </w:rPr>
        <w:t xml:space="preserve"> сельской администрации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9. Доступ к информации о деятельности администрации обеспечиваться на основании ст. 6 Федерального закона от 9 февраля 2009 г. № 8-ФЗ следующими способами:</w:t>
      </w:r>
      <w:r>
        <w:rPr>
          <w:color w:val="000000" w:themeColor="text1"/>
        </w:rPr>
        <w:br/>
        <w:t>а) обнародование (опубликование) администрацией информации о своей деятельности в средствах массовой информации;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б) размещение информации о своей деятельности  на официальном  сайте   администрации в сети Интернет;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в) размещение информации о своей деятельности в помещениях, занимаемых администрацией;</w:t>
      </w:r>
      <w:r>
        <w:rPr>
          <w:color w:val="000000" w:themeColor="text1"/>
        </w:rPr>
        <w:br/>
        <w:t>г) ознакомление граждан с информацией о деятельности администрации через муниципальный  библиотечный  и архивный фонды;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д)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представительного органа местного самоуправления, коллегиальных органов местного самоуправления;</w:t>
      </w:r>
      <w:r>
        <w:rPr>
          <w:color w:val="000000" w:themeColor="text1"/>
        </w:rPr>
        <w:br/>
        <w:t>е) предоставление гражданам по их запросу информации о деятельности администрации;</w:t>
      </w:r>
      <w:r>
        <w:rPr>
          <w:color w:val="000000" w:themeColor="text1"/>
        </w:rPr>
        <w:br/>
        <w:t>ж) издание  Сборника  муниципа</w:t>
      </w:r>
      <w:r w:rsidR="00CB232F">
        <w:rPr>
          <w:color w:val="000000" w:themeColor="text1"/>
        </w:rPr>
        <w:t xml:space="preserve">льных правовых актов  </w:t>
      </w:r>
      <w:proofErr w:type="spellStart"/>
      <w:r w:rsidR="00CB232F">
        <w:rPr>
          <w:color w:val="000000" w:themeColor="text1"/>
        </w:rPr>
        <w:t>Ревенского</w:t>
      </w:r>
      <w:proofErr w:type="spellEnd"/>
      <w:r>
        <w:rPr>
          <w:color w:val="000000" w:themeColor="text1"/>
        </w:rPr>
        <w:t xml:space="preserve"> сельского поселения;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з) предоставление  пользователям информацией по их запросу инф</w:t>
      </w:r>
      <w:r w:rsidR="00CB232F">
        <w:rPr>
          <w:color w:val="000000" w:themeColor="text1"/>
        </w:rPr>
        <w:t xml:space="preserve">ормации о деятельности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администрации</w:t>
      </w:r>
      <w:proofErr w:type="gramStart"/>
      <w:r>
        <w:rPr>
          <w:color w:val="000000" w:themeColor="text1"/>
        </w:rPr>
        <w:t xml:space="preserve"> ;</w:t>
      </w:r>
      <w:proofErr w:type="gramEnd"/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е) другими способами</w:t>
      </w:r>
      <w:proofErr w:type="gramStart"/>
      <w:r>
        <w:rPr>
          <w:color w:val="000000" w:themeColor="text1"/>
        </w:rPr>
        <w:t xml:space="preserve"> ,</w:t>
      </w:r>
      <w:proofErr w:type="gramEnd"/>
      <w:r>
        <w:rPr>
          <w:color w:val="000000" w:themeColor="text1"/>
        </w:rPr>
        <w:t xml:space="preserve"> предусмотренными  законами и (или) иными  нормативными правовыми актами</w:t>
      </w:r>
    </w:p>
    <w:p w:rsidR="00790552" w:rsidRDefault="00F10220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10. Контактная информация Ревенской</w:t>
      </w:r>
      <w:r w:rsidR="00790552">
        <w:rPr>
          <w:color w:val="000000" w:themeColor="text1"/>
        </w:rPr>
        <w:t xml:space="preserve"> сельской администрации</w:t>
      </w:r>
    </w:p>
    <w:p w:rsidR="00CB232F" w:rsidRPr="00CB232F" w:rsidRDefault="00CB232F" w:rsidP="00CB232F">
      <w:pPr>
        <w:shd w:val="clear" w:color="auto" w:fill="FFFFFF"/>
        <w:jc w:val="both"/>
        <w:rPr>
          <w:color w:val="030000"/>
        </w:rPr>
      </w:pPr>
      <w:r>
        <w:rPr>
          <w:color w:val="000000" w:themeColor="text1"/>
        </w:rPr>
        <w:t>Адрес :</w:t>
      </w:r>
      <w:r w:rsidRPr="00CB232F">
        <w:t xml:space="preserve">242513, Брянская обл., </w:t>
      </w:r>
      <w:proofErr w:type="spellStart"/>
      <w:r w:rsidRPr="00CB232F">
        <w:t>Карачевский</w:t>
      </w:r>
      <w:proofErr w:type="spellEnd"/>
      <w:r w:rsidRPr="00CB232F">
        <w:t xml:space="preserve"> р-н., д. </w:t>
      </w:r>
      <w:proofErr w:type="spellStart"/>
      <w:r w:rsidRPr="00CB232F">
        <w:t>Лужецкая</w:t>
      </w:r>
      <w:proofErr w:type="spellEnd"/>
      <w:proofErr w:type="gramStart"/>
      <w:r w:rsidRPr="00CB232F">
        <w:t xml:space="preserve"> ,</w:t>
      </w:r>
      <w:proofErr w:type="gramEnd"/>
      <w:r w:rsidRPr="00CB232F">
        <w:t xml:space="preserve"> ул. Советская  , д. 50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 xml:space="preserve">Официальный сайт </w:t>
      </w:r>
      <w:proofErr w:type="spellStart"/>
      <w:r w:rsidRPr="00CB232F">
        <w:rPr>
          <w:rFonts w:eastAsia="Calibri"/>
          <w:lang w:eastAsia="ru-RU"/>
        </w:rPr>
        <w:t>Ревенской</w:t>
      </w:r>
      <w:proofErr w:type="spellEnd"/>
      <w:r w:rsidRPr="00CB232F">
        <w:rPr>
          <w:rFonts w:eastAsia="Calibri"/>
          <w:lang w:eastAsia="ru-RU"/>
        </w:rPr>
        <w:t xml:space="preserve"> сельской администрации</w:t>
      </w:r>
      <w:proofErr w:type="gramStart"/>
      <w:r w:rsidRPr="00CB232F">
        <w:rPr>
          <w:rFonts w:eastAsia="Calibri"/>
          <w:lang w:eastAsia="ru-RU"/>
        </w:rPr>
        <w:t xml:space="preserve"> :</w:t>
      </w:r>
      <w:proofErr w:type="gramEnd"/>
      <w:r w:rsidRPr="00CB232F">
        <w:rPr>
          <w:rFonts w:eastAsia="Calibri"/>
          <w:lang w:eastAsia="ru-RU"/>
        </w:rPr>
        <w:t xml:space="preserve"> http://www.revenskoe.ru/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 xml:space="preserve">Адрес электронной почты </w:t>
      </w:r>
      <w:proofErr w:type="spellStart"/>
      <w:r w:rsidRPr="00CB232F">
        <w:rPr>
          <w:rFonts w:eastAsia="Calibri"/>
          <w:lang w:eastAsia="ru-RU"/>
        </w:rPr>
        <w:t>Ревенской</w:t>
      </w:r>
      <w:proofErr w:type="spellEnd"/>
      <w:r w:rsidRPr="00CB232F">
        <w:rPr>
          <w:rFonts w:eastAsia="Calibri"/>
          <w:lang w:eastAsia="ru-RU"/>
        </w:rPr>
        <w:t xml:space="preserve"> сельской администрации </w:t>
      </w:r>
      <w:hyperlink r:id="rId4" w:history="1">
        <w:r w:rsidRPr="00CB232F">
          <w:rPr>
            <w:rFonts w:eastAsia="Calibri"/>
            <w:lang w:val="en-US" w:eastAsia="ru-RU"/>
          </w:rPr>
          <w:t>revensckaya</w:t>
        </w:r>
        <w:r w:rsidRPr="00CB232F">
          <w:rPr>
            <w:rFonts w:eastAsia="Calibri"/>
            <w:lang w:eastAsia="ru-RU"/>
          </w:rPr>
          <w:t>2012@</w:t>
        </w:r>
        <w:r w:rsidRPr="00CB232F">
          <w:rPr>
            <w:rFonts w:eastAsia="Calibri"/>
            <w:lang w:val="en-US" w:eastAsia="ru-RU"/>
          </w:rPr>
          <w:t>yandex</w:t>
        </w:r>
        <w:r w:rsidRPr="00CB232F">
          <w:rPr>
            <w:rFonts w:eastAsia="Calibri"/>
            <w:lang w:eastAsia="ru-RU"/>
          </w:rPr>
          <w:t>.</w:t>
        </w:r>
        <w:r w:rsidRPr="00CB232F">
          <w:rPr>
            <w:rFonts w:eastAsia="Calibri"/>
            <w:lang w:val="en-US" w:eastAsia="ru-RU"/>
          </w:rPr>
          <w:t>ru</w:t>
        </w:r>
      </w:hyperlink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 xml:space="preserve">Режим работы  </w:t>
      </w:r>
      <w:proofErr w:type="spellStart"/>
      <w:r w:rsidRPr="00CB232F">
        <w:rPr>
          <w:rFonts w:eastAsia="Calibri"/>
          <w:lang w:eastAsia="ru-RU"/>
        </w:rPr>
        <w:t>Ревенской</w:t>
      </w:r>
      <w:proofErr w:type="spellEnd"/>
      <w:r w:rsidRPr="00CB232F">
        <w:rPr>
          <w:rFonts w:eastAsia="Calibri"/>
          <w:lang w:eastAsia="ru-RU"/>
        </w:rPr>
        <w:t xml:space="preserve"> сельской администрации: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понедельник: 8.30 - 17.00 (перерыв с 13.00 до 14.00);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вторник:     8.30 - 17.00 (перерыв с 13.00 до 14.00);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среда:          8.30 - 17.00 (перерыв с 13.00 до 14.00);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четверг:      8.30 - 17.00 (перерыв с 13.00 до 14.00);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пятница:     8.30 - 16.30 (перерыв с 13.00 до 14.00);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суббота:     выходной день;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воскресенье: выходной день.</w:t>
      </w:r>
    </w:p>
    <w:p w:rsid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  <w:r w:rsidRPr="00CB232F">
        <w:rPr>
          <w:rFonts w:eastAsia="Calibri"/>
          <w:lang w:eastAsia="ru-RU"/>
        </w:rPr>
        <w:t>Контактные телефоны:  8(48335) 2-64-20, тел./факс: 8(48335) 2-64-02</w:t>
      </w:r>
    </w:p>
    <w:p w:rsidR="00CB232F" w:rsidRPr="00CB232F" w:rsidRDefault="00CB232F" w:rsidP="00CB232F">
      <w:pPr>
        <w:widowControl w:val="0"/>
        <w:autoSpaceDE w:val="0"/>
        <w:autoSpaceDN w:val="0"/>
        <w:ind w:left="-284" w:firstLine="284"/>
        <w:jc w:val="both"/>
        <w:rPr>
          <w:rFonts w:eastAsia="Calibri"/>
          <w:lang w:eastAsia="ru-RU"/>
        </w:rPr>
      </w:pPr>
    </w:p>
    <w:p w:rsidR="00790552" w:rsidRDefault="00790552" w:rsidP="00CB232F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rStyle w:val="a5"/>
          <w:color w:val="000000" w:themeColor="text1"/>
        </w:rPr>
        <w:t>5. Перечень информации о деятельности администрации</w:t>
      </w:r>
      <w:proofErr w:type="gramStart"/>
      <w:r>
        <w:rPr>
          <w:rStyle w:val="a5"/>
          <w:color w:val="000000" w:themeColor="text1"/>
        </w:rPr>
        <w:t xml:space="preserve"> ,</w:t>
      </w:r>
      <w:proofErr w:type="gramEnd"/>
      <w:r>
        <w:rPr>
          <w:rStyle w:val="a5"/>
          <w:color w:val="000000" w:themeColor="text1"/>
        </w:rPr>
        <w:t xml:space="preserve"> предоставляемой по телефонам администрации, либо по телефонам должностных лиц, уполномоченных на предоставление такой информации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11. Перечень информации о деятельности администрации, предоставляемой по телефонам администрации, либо по телефонам должностных лиц, уполномоченных на предоставление такой информации, содержит: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а) информацию справочного характера об администрации (в том числе почтовый адрес, номера телефонов для справок, фамилии, имена и отчества главы сельской администрации</w:t>
      </w:r>
      <w:proofErr w:type="gramStart"/>
      <w:r>
        <w:rPr>
          <w:color w:val="000000" w:themeColor="text1"/>
        </w:rPr>
        <w:t xml:space="preserve"> ,</w:t>
      </w:r>
      <w:proofErr w:type="gramEnd"/>
      <w:r>
        <w:rPr>
          <w:color w:val="000000" w:themeColor="text1"/>
        </w:rPr>
        <w:t xml:space="preserve"> а также  фамилии ,имена ,отчества  и наименования должностей других сотрудников  администрации;</w:t>
      </w:r>
    </w:p>
    <w:p w:rsidR="00CB232F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б) информацию о подведомственных организациях, учреждениях администрации (почтовые адреса, номера телефонов для справок);</w:t>
      </w:r>
      <w:r>
        <w:rPr>
          <w:color w:val="000000" w:themeColor="text1"/>
        </w:rPr>
        <w:br/>
        <w:t>в) адреса мест приема и часы приема граждан и представителей организаций должностными лицами администрации, сведения о проезде к местам приема;</w:t>
      </w:r>
      <w:r>
        <w:rPr>
          <w:color w:val="000000" w:themeColor="text1"/>
        </w:rPr>
        <w:br/>
        <w:t>г) почтовый адрес, адрес электронной почты, номера телефонов для справок уполномоченных должностных лиц по работе с обращениями граждан и организаций, режим их работы и приема граждан и представителей организаций, сведения о проезде к месту приема;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д) график приема главой администрации, граждан и представителей организаций, сведения о порядке записи на прием и о проезде к месту приема;</w:t>
      </w:r>
      <w:r>
        <w:rPr>
          <w:color w:val="000000" w:themeColor="text1"/>
        </w:rPr>
        <w:br/>
        <w:t>е) наименование, почтовый адрес и номер телефона вышестоящего органа государственной власти;</w:t>
      </w:r>
      <w:r>
        <w:rPr>
          <w:color w:val="000000" w:themeColor="text1"/>
        </w:rPr>
        <w:br/>
      </w:r>
      <w:r>
        <w:rPr>
          <w:color w:val="000000" w:themeColor="text1"/>
        </w:rPr>
        <w:lastRenderedPageBreak/>
        <w:t>ж) информацию о разрешенных к опубликованию нормативных правовых актах, которыми регулируется деятельность администрации;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з) информацию об исполняемых администрацией функциях и полномочиях;</w:t>
      </w:r>
      <w:r>
        <w:rPr>
          <w:color w:val="000000" w:themeColor="text1"/>
        </w:rPr>
        <w:br/>
        <w:t>и) информацию о перечне и формах документов (заявлений, справок и др.), которые необходимо представить в администрацию для реализации прав и обязанностей граждан и организаций, а также информацию о перечне документов, выдаваемых администрацией гражданам и организациям;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к) сведения о принятии администрацией решений, затрагивающих права и законные интересы граждан и организаций, информацию о нормативных правовых актах администрации, зарегистрированных в установленном порядке.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jc w:val="center"/>
        <w:rPr>
          <w:rStyle w:val="a5"/>
        </w:rPr>
      </w:pPr>
      <w:r>
        <w:rPr>
          <w:rStyle w:val="a5"/>
          <w:color w:val="000000" w:themeColor="text1"/>
        </w:rPr>
        <w:t>6. Перечень инфо</w:t>
      </w:r>
      <w:r w:rsidR="00CB232F">
        <w:rPr>
          <w:rStyle w:val="a5"/>
          <w:color w:val="000000" w:themeColor="text1"/>
        </w:rPr>
        <w:t xml:space="preserve">рмации о деятельности  </w:t>
      </w:r>
      <w:proofErr w:type="spellStart"/>
      <w:r w:rsidR="00CB232F">
        <w:rPr>
          <w:rStyle w:val="a5"/>
          <w:color w:val="000000" w:themeColor="text1"/>
        </w:rPr>
        <w:t>Ревенской</w:t>
      </w:r>
      <w:proofErr w:type="spellEnd"/>
      <w:r>
        <w:rPr>
          <w:rStyle w:val="a5"/>
          <w:color w:val="000000" w:themeColor="text1"/>
        </w:rPr>
        <w:t xml:space="preserve"> сельской администрации</w:t>
      </w:r>
      <w:proofErr w:type="gramStart"/>
      <w:r>
        <w:rPr>
          <w:rStyle w:val="a5"/>
          <w:color w:val="000000" w:themeColor="text1"/>
        </w:rPr>
        <w:t xml:space="preserve"> ,</w:t>
      </w:r>
      <w:proofErr w:type="gramEnd"/>
      <w:r>
        <w:rPr>
          <w:rStyle w:val="a5"/>
          <w:color w:val="000000" w:themeColor="text1"/>
        </w:rPr>
        <w:t xml:space="preserve"> размещаемой на официальном сайте  администрации  в сети   «Интернет»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</w:pPr>
      <w:r>
        <w:rPr>
          <w:rStyle w:val="a5"/>
          <w:b w:val="0"/>
          <w:color w:val="000000" w:themeColor="text1"/>
        </w:rPr>
        <w:t>12. Перечень  инфор</w:t>
      </w:r>
      <w:r w:rsidR="00CB232F">
        <w:rPr>
          <w:rStyle w:val="a5"/>
          <w:b w:val="0"/>
          <w:color w:val="000000" w:themeColor="text1"/>
        </w:rPr>
        <w:t xml:space="preserve">мации   о деятельности </w:t>
      </w:r>
      <w:proofErr w:type="spellStart"/>
      <w:r w:rsidR="00CB232F">
        <w:rPr>
          <w:rStyle w:val="a5"/>
          <w:b w:val="0"/>
          <w:color w:val="000000" w:themeColor="text1"/>
        </w:rPr>
        <w:t>Ревенской</w:t>
      </w:r>
      <w:proofErr w:type="spellEnd"/>
      <w:r>
        <w:rPr>
          <w:rStyle w:val="a5"/>
          <w:b w:val="0"/>
          <w:color w:val="000000" w:themeColor="text1"/>
        </w:rPr>
        <w:t xml:space="preserve"> сельской администрации, размещаемой на официальном сайте администрации  в сети «Инт</w:t>
      </w:r>
      <w:r w:rsidR="00CB232F">
        <w:rPr>
          <w:rStyle w:val="a5"/>
          <w:b w:val="0"/>
          <w:color w:val="000000" w:themeColor="text1"/>
        </w:rPr>
        <w:t>ернет»</w:t>
      </w:r>
      <w:proofErr w:type="gramStart"/>
      <w:r w:rsidR="00CB232F">
        <w:rPr>
          <w:rStyle w:val="a5"/>
          <w:b w:val="0"/>
          <w:color w:val="000000" w:themeColor="text1"/>
        </w:rPr>
        <w:t xml:space="preserve"> ,</w:t>
      </w:r>
      <w:proofErr w:type="gramEnd"/>
      <w:r w:rsidR="00CB232F">
        <w:rPr>
          <w:rStyle w:val="a5"/>
          <w:b w:val="0"/>
          <w:color w:val="000000" w:themeColor="text1"/>
        </w:rPr>
        <w:t xml:space="preserve"> утверждается  </w:t>
      </w:r>
      <w:proofErr w:type="spellStart"/>
      <w:r w:rsidR="00CB232F">
        <w:rPr>
          <w:rStyle w:val="a5"/>
          <w:b w:val="0"/>
          <w:color w:val="000000" w:themeColor="text1"/>
        </w:rPr>
        <w:t>Ревенской</w:t>
      </w:r>
      <w:proofErr w:type="spellEnd"/>
      <w:r>
        <w:rPr>
          <w:rStyle w:val="a5"/>
          <w:b w:val="0"/>
          <w:color w:val="000000" w:themeColor="text1"/>
        </w:rPr>
        <w:t xml:space="preserve">  сельской  администрации  и </w:t>
      </w:r>
      <w:r>
        <w:rPr>
          <w:rFonts w:eastAsiaTheme="minorHAnsi"/>
          <w:lang w:eastAsia="en-US"/>
        </w:rPr>
        <w:t>содержит :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общую информацию об администрации  в том числе: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на</w:t>
      </w:r>
      <w:r w:rsidR="00CB232F">
        <w:rPr>
          <w:rFonts w:eastAsiaTheme="minorHAnsi"/>
          <w:lang w:eastAsia="en-US"/>
        </w:rPr>
        <w:t xml:space="preserve">именование и структура </w:t>
      </w:r>
      <w:proofErr w:type="spellStart"/>
      <w:r w:rsidR="00CB232F">
        <w:rPr>
          <w:rFonts w:eastAsiaTheme="minorHAnsi"/>
          <w:lang w:eastAsia="en-US"/>
        </w:rPr>
        <w:t>Ревенской</w:t>
      </w:r>
      <w:r>
        <w:rPr>
          <w:rFonts w:eastAsiaTheme="minorHAnsi"/>
          <w:lang w:eastAsia="en-US"/>
        </w:rPr>
        <w:t>сельской</w:t>
      </w:r>
      <w:proofErr w:type="spellEnd"/>
      <w:r>
        <w:rPr>
          <w:rFonts w:eastAsiaTheme="minorHAnsi"/>
          <w:lang w:eastAsia="en-US"/>
        </w:rPr>
        <w:t xml:space="preserve">  администрации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почтовый адрес, адрес электронной почты , номера телефонов структурных подразделений;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</w:t>
      </w:r>
      <w:proofErr w:type="gramStart"/>
      <w:r>
        <w:rPr>
          <w:rFonts w:eastAsiaTheme="minorHAnsi"/>
          <w:lang w:eastAsia="en-US"/>
        </w:rPr>
        <w:t>)</w:t>
      </w:r>
      <w:r w:rsidR="00CB232F">
        <w:rPr>
          <w:rFonts w:eastAsiaTheme="minorHAnsi"/>
          <w:lang w:eastAsia="en-US"/>
        </w:rPr>
        <w:t>с</w:t>
      </w:r>
      <w:proofErr w:type="gramEnd"/>
      <w:r w:rsidR="00CB232F">
        <w:rPr>
          <w:rFonts w:eastAsiaTheme="minorHAnsi"/>
          <w:lang w:eastAsia="en-US"/>
        </w:rPr>
        <w:t xml:space="preserve">ведения о полномочиях </w:t>
      </w:r>
      <w:proofErr w:type="spellStart"/>
      <w:r w:rsidR="00CB232F">
        <w:rPr>
          <w:rFonts w:eastAsiaTheme="minorHAnsi"/>
          <w:lang w:eastAsia="en-US"/>
        </w:rPr>
        <w:t>Ревенской</w:t>
      </w:r>
      <w:proofErr w:type="spellEnd"/>
      <w:r>
        <w:rPr>
          <w:rFonts w:eastAsiaTheme="minorHAnsi"/>
          <w:lang w:eastAsia="en-US"/>
        </w:rPr>
        <w:t xml:space="preserve"> сельской администрации ,задачах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сведения о главе  сельской администрации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руководителях подведомственных организаций ( при  наличии);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 перечни информационных систем, банков данных, реестров, регистров,</w:t>
      </w:r>
      <w:r w:rsidR="00AA4A5B">
        <w:rPr>
          <w:rFonts w:eastAsiaTheme="minorHAnsi"/>
          <w:lang w:eastAsia="en-US"/>
        </w:rPr>
        <w:t xml:space="preserve"> находящихся в ведении Ревенской</w:t>
      </w:r>
      <w:r>
        <w:rPr>
          <w:rFonts w:eastAsiaTheme="minorHAnsi"/>
          <w:lang w:eastAsia="en-US"/>
        </w:rPr>
        <w:t xml:space="preserve"> сельской администрации;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сведения о средствах массовой информации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учрежденных  органами  ме</w:t>
      </w:r>
      <w:r w:rsidR="00CB232F">
        <w:rPr>
          <w:rFonts w:eastAsiaTheme="minorHAnsi"/>
          <w:lang w:eastAsia="en-US"/>
        </w:rPr>
        <w:t xml:space="preserve">стного самоуправления </w:t>
      </w:r>
      <w:proofErr w:type="spellStart"/>
      <w:r w:rsidR="00CB232F">
        <w:rPr>
          <w:rFonts w:eastAsiaTheme="minorHAnsi"/>
          <w:lang w:eastAsia="en-US"/>
        </w:rPr>
        <w:t>Ревенского</w:t>
      </w:r>
      <w:proofErr w:type="spellEnd"/>
      <w:r>
        <w:rPr>
          <w:rFonts w:eastAsiaTheme="minorHAnsi"/>
          <w:lang w:eastAsia="en-US"/>
        </w:rPr>
        <w:t xml:space="preserve"> сельского поселения;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информацию о нормотворческой деятельности администрации: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нормативные пра</w:t>
      </w:r>
      <w:r w:rsidR="00CB232F">
        <w:rPr>
          <w:rFonts w:eastAsiaTheme="minorHAnsi"/>
          <w:lang w:eastAsia="en-US"/>
        </w:rPr>
        <w:t xml:space="preserve">вовые акты, изданные  </w:t>
      </w:r>
      <w:proofErr w:type="spellStart"/>
      <w:r w:rsidR="00CB232F">
        <w:rPr>
          <w:rFonts w:eastAsiaTheme="minorHAnsi"/>
          <w:lang w:eastAsia="en-US"/>
        </w:rPr>
        <w:t>Ревенской</w:t>
      </w:r>
      <w:proofErr w:type="spellEnd"/>
      <w:r>
        <w:rPr>
          <w:rFonts w:eastAsiaTheme="minorHAnsi"/>
          <w:lang w:eastAsia="en-US"/>
        </w:rPr>
        <w:t xml:space="preserve"> сельской администрацией,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тексты проектов нормативных правовых актов  органов ме</w:t>
      </w:r>
      <w:r w:rsidR="00CB232F">
        <w:rPr>
          <w:rFonts w:eastAsiaTheme="minorHAnsi"/>
          <w:lang w:eastAsia="en-US"/>
        </w:rPr>
        <w:t xml:space="preserve">стного самоуправления </w:t>
      </w:r>
      <w:proofErr w:type="spellStart"/>
      <w:r w:rsidR="00CB232F">
        <w:rPr>
          <w:rFonts w:eastAsiaTheme="minorHAnsi"/>
          <w:lang w:eastAsia="en-US"/>
        </w:rPr>
        <w:t>Ревенского</w:t>
      </w:r>
      <w:proofErr w:type="spellEnd"/>
      <w:r>
        <w:rPr>
          <w:rFonts w:eastAsiaTheme="minorHAnsi"/>
          <w:lang w:eastAsia="en-US"/>
        </w:rPr>
        <w:t xml:space="preserve"> сельского поселения;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информацию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административные регламенты, стандарты государственных и муниципальных услуг;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 установленные формы обращений, заявлений и иных документов, принимаемых  администрацией к рассмотрению в соответствии с законами и иными нормативными правовыми актами</w:t>
      </w:r>
      <w:proofErr w:type="gramStart"/>
      <w:r>
        <w:rPr>
          <w:rFonts w:eastAsiaTheme="minorHAnsi"/>
          <w:lang w:eastAsia="en-US"/>
        </w:rPr>
        <w:t xml:space="preserve"> ;</w:t>
      </w:r>
      <w:proofErr w:type="gramEnd"/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е) порядок обжалования нормативных правовых актов и иных решений, принятых сельской администрации</w:t>
      </w:r>
      <w:proofErr w:type="gramStart"/>
      <w:r>
        <w:rPr>
          <w:rFonts w:eastAsiaTheme="minorHAnsi"/>
          <w:lang w:eastAsia="en-US"/>
        </w:rPr>
        <w:t xml:space="preserve">  ,</w:t>
      </w:r>
      <w:proofErr w:type="gramEnd"/>
      <w:r>
        <w:rPr>
          <w:rFonts w:eastAsiaTheme="minorHAnsi"/>
          <w:lang w:eastAsia="en-US"/>
        </w:rPr>
        <w:t xml:space="preserve"> муниципальных правовых актов;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3) информацию об участии   сельской администрации в целевых и иных программах 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lastRenderedPageBreak/>
        <w:t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до сведения граждан и организаций в соответствии с федеральными законами, законами Брянской  области  и иными  нормативными правовыми  актами;</w:t>
      </w:r>
      <w:proofErr w:type="gramEnd"/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5) информацию о резуль</w:t>
      </w:r>
      <w:r w:rsidR="00A32798">
        <w:rPr>
          <w:rFonts w:eastAsiaTheme="minorHAnsi"/>
          <w:lang w:eastAsia="en-US"/>
        </w:rPr>
        <w:t>татах проверок</w:t>
      </w:r>
      <w:proofErr w:type="gramStart"/>
      <w:r w:rsidR="00A32798">
        <w:rPr>
          <w:rFonts w:eastAsiaTheme="minorHAnsi"/>
          <w:lang w:eastAsia="en-US"/>
        </w:rPr>
        <w:t xml:space="preserve"> ,</w:t>
      </w:r>
      <w:proofErr w:type="gramEnd"/>
      <w:r w:rsidR="00A32798">
        <w:rPr>
          <w:rFonts w:eastAsiaTheme="minorHAnsi"/>
          <w:lang w:eastAsia="en-US"/>
        </w:rPr>
        <w:t xml:space="preserve"> проведенных  </w:t>
      </w:r>
      <w:proofErr w:type="spellStart"/>
      <w:r w:rsidR="00A32798">
        <w:rPr>
          <w:rFonts w:eastAsiaTheme="minorHAnsi"/>
          <w:lang w:eastAsia="en-US"/>
        </w:rPr>
        <w:t>Ревенской</w:t>
      </w:r>
      <w:proofErr w:type="spellEnd"/>
      <w:r>
        <w:rPr>
          <w:rFonts w:eastAsiaTheme="minorHAnsi"/>
          <w:lang w:eastAsia="en-US"/>
        </w:rPr>
        <w:t xml:space="preserve"> сельской администрацией   в пределах своих полномочий 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6) статистическую информацию о деятельности сельской  администрации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сельской  администрации;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б) сведения </w:t>
      </w:r>
      <w:r w:rsidR="00CB232F">
        <w:rPr>
          <w:rFonts w:eastAsiaTheme="minorHAnsi"/>
          <w:lang w:eastAsia="en-US"/>
        </w:rPr>
        <w:t xml:space="preserve"> о принятом  бюджете  </w:t>
      </w:r>
      <w:proofErr w:type="spellStart"/>
      <w:r w:rsidR="00CB232F">
        <w:rPr>
          <w:rFonts w:eastAsiaTheme="minorHAnsi"/>
          <w:lang w:eastAsia="en-US"/>
        </w:rPr>
        <w:t>Ревенского</w:t>
      </w:r>
      <w:proofErr w:type="spellEnd"/>
      <w:r>
        <w:rPr>
          <w:rFonts w:eastAsiaTheme="minorHAnsi"/>
          <w:lang w:eastAsia="en-US"/>
        </w:rPr>
        <w:t xml:space="preserve"> сельского поселения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а так же сведения об исполнении  бюджета  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сведения о формах поддержки  на  территории поселения субъектов малого и среднего предпринимательства;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8) информацию </w:t>
      </w:r>
      <w:r w:rsidR="001E2F68">
        <w:rPr>
          <w:rFonts w:eastAsiaTheme="minorHAnsi"/>
          <w:lang w:eastAsia="en-US"/>
        </w:rPr>
        <w:t xml:space="preserve">о кадровом обеспечении </w:t>
      </w:r>
      <w:proofErr w:type="spellStart"/>
      <w:r w:rsidR="001E2F68">
        <w:rPr>
          <w:rFonts w:eastAsiaTheme="minorHAnsi"/>
          <w:lang w:eastAsia="en-US"/>
        </w:rPr>
        <w:t>Ревенской</w:t>
      </w:r>
      <w:proofErr w:type="spellEnd"/>
      <w:r>
        <w:rPr>
          <w:rFonts w:eastAsiaTheme="minorHAnsi"/>
          <w:lang w:eastAsia="en-US"/>
        </w:rPr>
        <w:t xml:space="preserve"> сельской администрации, в том числе: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порядок поступления граждан на  муниципальную службу;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bookmarkStart w:id="1" w:name="Par168"/>
      <w:bookmarkEnd w:id="1"/>
      <w:r>
        <w:rPr>
          <w:rFonts w:eastAsiaTheme="minorHAnsi"/>
          <w:lang w:eastAsia="en-US"/>
        </w:rPr>
        <w:t>б) сведения о вакантных должностях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 имеющихся в органе местного самоуправления;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квалификационные требования к кандидатам на замещение вакантных должностей муниципальной службы;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условия и результаты конкурсов на замещение вакантных должностей муниципальной службы;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bookmarkStart w:id="2" w:name="Par171"/>
      <w:bookmarkEnd w:id="2"/>
      <w:r>
        <w:rPr>
          <w:rFonts w:eastAsiaTheme="minorHAnsi"/>
          <w:lang w:eastAsia="en-US"/>
        </w:rPr>
        <w:t>д) номера телефонов, по которым можно получить информацию по вопросу замещения вакантных должностей в сельской  администрации;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9) информацию о работе 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bookmarkStart w:id="3" w:name="Par174"/>
      <w:bookmarkEnd w:id="3"/>
      <w:r>
        <w:rPr>
          <w:rFonts w:eastAsiaTheme="minorHAnsi"/>
          <w:lang w:eastAsia="en-US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</w:t>
      </w:r>
      <w:r>
        <w:rPr>
          <w:rFonts w:eastAsiaTheme="minorHAnsi"/>
          <w:color w:val="000000" w:themeColor="text1"/>
          <w:lang w:eastAsia="en-US"/>
        </w:rPr>
        <w:t>) фамилию, имя и отчество должностного лица, к полномочиям которых отнесены организация приема лиц, указанных в  подпункте «а»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790552" w:rsidRDefault="00790552" w:rsidP="00790552">
      <w:pPr>
        <w:autoSpaceDE w:val="0"/>
        <w:autoSpaceDN w:val="0"/>
        <w:adjustRightInd w:val="0"/>
        <w:spacing w:line="120" w:lineRule="atLeas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обзоры обращений лиц, указанных в</w:t>
      </w:r>
      <w:r>
        <w:rPr>
          <w:rFonts w:eastAsiaTheme="minorHAnsi"/>
          <w:color w:val="000000" w:themeColor="text1"/>
          <w:lang w:eastAsia="en-US"/>
        </w:rPr>
        <w:t xml:space="preserve">  подпункте  «а» </w:t>
      </w:r>
      <w:r>
        <w:rPr>
          <w:rFonts w:eastAsiaTheme="minorHAnsi"/>
          <w:lang w:eastAsia="en-US"/>
        </w:rPr>
        <w:t>настоящего пункта, а также обобщенную информацию о результатах рассмотрения этих обращений и принятых мерах.</w:t>
      </w:r>
    </w:p>
    <w:p w:rsidR="00C4026D" w:rsidRDefault="00C4026D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rStyle w:val="a5"/>
          <w:color w:val="000000" w:themeColor="text1"/>
        </w:rPr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rStyle w:val="a5"/>
        </w:rPr>
      </w:pPr>
      <w:r>
        <w:rPr>
          <w:rStyle w:val="a5"/>
          <w:color w:val="000000" w:themeColor="text1"/>
        </w:rPr>
        <w:t>7. Порядок взаимодействия структурных подразделений администрации по обеспечению доступа к информации о деятельности администрации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</w:pP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13. Порядок взаимодействия структурных подразделений администрации по обеспечению доступа к информации о деятельности администрации определяется в зависимости от способов доступа, указанных в главе 4 настоящего Порядка.</w:t>
      </w:r>
      <w:r>
        <w:rPr>
          <w:color w:val="000000" w:themeColor="text1"/>
        </w:rPr>
        <w:br/>
        <w:t>14. Информация о деятельности администрации предоставляется средствам массовой информации уполномоченными должностными лицами администрации или по согласованию с главой администрации иными должностными лицами.</w:t>
      </w:r>
      <w:r>
        <w:rPr>
          <w:color w:val="000000" w:themeColor="text1"/>
        </w:rPr>
        <w:br/>
        <w:t>15.Официальное опубликование нормативных правовых актов администрации осуществляется в порядке, определенном нормативными правовыми актами органа местного самоуправления.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lastRenderedPageBreak/>
        <w:t xml:space="preserve">16.Нормативные правовые акты, затрагивающие права, свободы и обязанности человека и гражданина, устанавливающие правовой статус организаций или имеющие межведомственный характер, подлежат официальному опубликованию в Сборнике муниципальных правовых </w:t>
      </w:r>
      <w:r w:rsidR="00D7614C">
        <w:rPr>
          <w:color w:val="000000" w:themeColor="text1"/>
        </w:rPr>
        <w:t>актов Ревенского</w:t>
      </w:r>
      <w:r>
        <w:rPr>
          <w:color w:val="000000" w:themeColor="text1"/>
        </w:rPr>
        <w:t xml:space="preserve"> сельского поселения  и размещаются</w:t>
      </w:r>
      <w:r w:rsidR="00A32798">
        <w:rPr>
          <w:color w:val="000000" w:themeColor="text1"/>
        </w:rPr>
        <w:t xml:space="preserve"> на официальном сайте  </w:t>
      </w:r>
      <w:proofErr w:type="spellStart"/>
      <w:r w:rsidR="00A32798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администрации в сети  Интернет.</w:t>
      </w:r>
      <w:proofErr w:type="gramEnd"/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17. Информационное наполнение официального сайта администрации в сети Интернет осуществляется в соответствии с требованиями Федерального закона от 9 февраля 2009 г. N 8-ФЗ «Об обеспечении доступа к информации о деятельности государственных органов и органов местного самоуправления».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18.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19. Информация на сайте должна размещаться на русском языке. Отдельная информация, помимо русского языка, может быть размещена на иностранных языках.</w:t>
      </w:r>
      <w:r>
        <w:rPr>
          <w:color w:val="000000" w:themeColor="text1"/>
        </w:rPr>
        <w:br/>
        <w:t>Допускается указание наименований иностранных юридических лиц, фамилий и имен физических лиц с использованием букв латинского алфавита.</w:t>
      </w:r>
      <w:r>
        <w:rPr>
          <w:color w:val="000000" w:themeColor="text1"/>
        </w:rPr>
        <w:br/>
        <w:t>20.Информация о деятельности администрации, обладающая особой актуальностью для посетителей, размещается на стационарных информационных стендах. В администрации в этих целях используется информационно-справочная система в форме стационарных стендов.</w:t>
      </w:r>
      <w:r>
        <w:rPr>
          <w:color w:val="000000" w:themeColor="text1"/>
        </w:rPr>
        <w:br/>
        <w:t>21.Ознакомление пользователей с информацией о деятельности администрации, находящейся в муниципальном архивном фонде, муниципальном  библиотечном фонде,  осуществляется специалистами муниципального архива в порядке, установленном законодательством Российской Федерации и нормативными правовыми актами администрации при взаимодействии с другими структурными подразделениями администрации, исходя из характера обращений.</w:t>
      </w:r>
      <w:r>
        <w:rPr>
          <w:color w:val="000000" w:themeColor="text1"/>
        </w:rPr>
        <w:br/>
        <w:t xml:space="preserve">22.Присутствие граждан , представителей организаций общественных объединений, государственных органов  на заседаниях коллегиальных органов администрации осуществляется в соответствии с нормативными правовыми актами администрации. </w:t>
      </w:r>
    </w:p>
    <w:p w:rsidR="00790552" w:rsidRDefault="00CB232F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23. Сотрудники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сельской администрации обеспечивают возможность направления запроса информации о деятельности администрации (далее - запрос) в форме электронного сообщения на адрес электронной почты</w:t>
      </w:r>
      <w:proofErr w:type="gramStart"/>
      <w:r w:rsidR="00790552">
        <w:rPr>
          <w:color w:val="000000" w:themeColor="text1"/>
        </w:rPr>
        <w:t xml:space="preserve"> .</w:t>
      </w:r>
      <w:proofErr w:type="gramEnd"/>
    </w:p>
    <w:p w:rsidR="00790552" w:rsidRDefault="00CB232F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24.Анонимные запросы  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 сельской  администрацией  не рассматриваются. Под анонимным запросом понимается запрос, в котором не указаны фамилия, имя и отчество гражданина (физического лица), направившего запрос, либо наименование организации (юридического лица) или общественного объединения.</w:t>
      </w:r>
      <w:r w:rsidR="00790552">
        <w:rPr>
          <w:color w:val="000000" w:themeColor="text1"/>
        </w:rPr>
        <w:br/>
        <w:t>25. Запрос, составленный в письменной форме либо полученный в форме электронного сообщения, подлежит регистрации  не позднее  следующего рабочего дня со дня его поступления.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26 Запрос в устной форме подлежит регистрации в день его поступления с указанием даты и времени поступления.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27. Личный прием граж</w:t>
      </w:r>
      <w:r w:rsidR="00C4026D">
        <w:rPr>
          <w:color w:val="000000" w:themeColor="text1"/>
        </w:rPr>
        <w:t>дан проводится главой Ревенской</w:t>
      </w:r>
      <w:r>
        <w:rPr>
          <w:color w:val="000000" w:themeColor="text1"/>
        </w:rPr>
        <w:t xml:space="preserve"> сельской администрации, или временно замещающим его лицом в соответствии с утвержденным графиком.</w:t>
      </w:r>
      <w:r>
        <w:rPr>
          <w:color w:val="000000" w:themeColor="text1"/>
        </w:rPr>
        <w:br/>
        <w:t>Все обращения, связанные с запросами, передаются на рассмотрение по принадлежности вопросов соответственно специалистам администрации, а также в подведомственные администрации учреждения.</w:t>
      </w:r>
    </w:p>
    <w:p w:rsidR="00CB232F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28 Запрос подлежит рассмотрению в 30-дневный срок со дня регистрации, если иное не предусмотрено законодательством Российской Федерации.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>29.Организационно-техническое обеспечение работы с запросами пользователей информацией о деятельности администрации осуществляется специалистом администрации.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120" w:lineRule="atLeast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br/>
      </w:r>
      <w:r>
        <w:rPr>
          <w:rStyle w:val="a5"/>
          <w:color w:val="000000" w:themeColor="text1"/>
        </w:rPr>
        <w:t xml:space="preserve">8. Порядок  осуществления  </w:t>
      </w:r>
      <w:proofErr w:type="gramStart"/>
      <w:r>
        <w:rPr>
          <w:rStyle w:val="a5"/>
          <w:color w:val="000000" w:themeColor="text1"/>
        </w:rPr>
        <w:t>контроля  за</w:t>
      </w:r>
      <w:proofErr w:type="gramEnd"/>
      <w:r>
        <w:rPr>
          <w:rStyle w:val="a5"/>
          <w:color w:val="000000" w:themeColor="text1"/>
        </w:rPr>
        <w:t xml:space="preserve"> обеспечением  доступа к инфор</w:t>
      </w:r>
      <w:r w:rsidR="00CB232F">
        <w:rPr>
          <w:rStyle w:val="a5"/>
          <w:color w:val="000000" w:themeColor="text1"/>
        </w:rPr>
        <w:t xml:space="preserve">мации  о деятельности  </w:t>
      </w:r>
      <w:proofErr w:type="spellStart"/>
      <w:r w:rsidR="00CB232F">
        <w:rPr>
          <w:rStyle w:val="a5"/>
          <w:color w:val="000000" w:themeColor="text1"/>
        </w:rPr>
        <w:t>Ревенской</w:t>
      </w:r>
      <w:proofErr w:type="spellEnd"/>
      <w:r>
        <w:rPr>
          <w:rStyle w:val="a5"/>
          <w:color w:val="000000" w:themeColor="text1"/>
        </w:rPr>
        <w:t xml:space="preserve"> сельской  администрации</w:t>
      </w:r>
    </w:p>
    <w:p w:rsidR="00790552" w:rsidRDefault="00790552" w:rsidP="00790552">
      <w:pPr>
        <w:spacing w:line="80" w:lineRule="atLeast"/>
        <w:rPr>
          <w:color w:val="000000" w:themeColor="text1"/>
        </w:rPr>
      </w:pPr>
    </w:p>
    <w:p w:rsidR="00790552" w:rsidRDefault="00790552" w:rsidP="00790552">
      <w:pPr>
        <w:spacing w:line="80" w:lineRule="atLeast"/>
        <w:jc w:val="both"/>
        <w:rPr>
          <w:color w:val="000000" w:themeColor="text1"/>
        </w:rPr>
      </w:pPr>
      <w:r>
        <w:rPr>
          <w:color w:val="000000" w:themeColor="text1"/>
        </w:rPr>
        <w:t>30. Контроль  за обеспечением  доступа  к информации  о деятельности  администрации  ос</w:t>
      </w:r>
      <w:r w:rsidR="00CB232F">
        <w:rPr>
          <w:color w:val="000000" w:themeColor="text1"/>
        </w:rPr>
        <w:t xml:space="preserve">уществляется  главой  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сельской  адми</w:t>
      </w:r>
      <w:r w:rsidR="00CB232F">
        <w:rPr>
          <w:color w:val="000000" w:themeColor="text1"/>
        </w:rPr>
        <w:t>нистрации</w:t>
      </w:r>
      <w:proofErr w:type="gramStart"/>
      <w:r w:rsidR="00CB232F">
        <w:rPr>
          <w:color w:val="000000" w:themeColor="text1"/>
        </w:rPr>
        <w:t xml:space="preserve"> ,</w:t>
      </w:r>
      <w:proofErr w:type="gramEnd"/>
      <w:r w:rsidR="00CB232F">
        <w:rPr>
          <w:color w:val="000000" w:themeColor="text1"/>
        </w:rPr>
        <w:t xml:space="preserve">  а так же  </w:t>
      </w:r>
      <w:proofErr w:type="spellStart"/>
      <w:r w:rsidR="00CB232F">
        <w:rPr>
          <w:color w:val="000000" w:themeColor="text1"/>
        </w:rPr>
        <w:t>Ревенским</w:t>
      </w:r>
      <w:proofErr w:type="spellEnd"/>
      <w:r>
        <w:rPr>
          <w:color w:val="000000" w:themeColor="text1"/>
        </w:rPr>
        <w:t xml:space="preserve">  сельским  Советом  народных депутатов.</w:t>
      </w:r>
    </w:p>
    <w:p w:rsidR="00790552" w:rsidRDefault="00CB232F" w:rsidP="00790552">
      <w:pPr>
        <w:spacing w:line="8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31.  Специалист </w:t>
      </w:r>
      <w:proofErr w:type="spellStart"/>
      <w:r>
        <w:rPr>
          <w:color w:val="000000" w:themeColor="text1"/>
        </w:rPr>
        <w:t>Ревенской</w:t>
      </w:r>
      <w:r w:rsidR="00790552">
        <w:rPr>
          <w:color w:val="000000" w:themeColor="text1"/>
        </w:rPr>
        <w:t>сельской</w:t>
      </w:r>
      <w:proofErr w:type="spellEnd"/>
      <w:r w:rsidR="00790552">
        <w:rPr>
          <w:color w:val="000000" w:themeColor="text1"/>
        </w:rPr>
        <w:t xml:space="preserve">  администрации   ежеквартально</w:t>
      </w:r>
      <w:proofErr w:type="gramStart"/>
      <w:r w:rsidR="00790552">
        <w:rPr>
          <w:color w:val="000000" w:themeColor="text1"/>
        </w:rPr>
        <w:t xml:space="preserve"> ,</w:t>
      </w:r>
      <w:proofErr w:type="gramEnd"/>
      <w:r w:rsidR="00790552">
        <w:rPr>
          <w:color w:val="000000" w:themeColor="text1"/>
        </w:rPr>
        <w:t xml:space="preserve"> не позднее 15 числа ,следующего за отчетным периодом </w:t>
      </w:r>
      <w:r>
        <w:rPr>
          <w:color w:val="000000" w:themeColor="text1"/>
        </w:rPr>
        <w:t xml:space="preserve">  предоставляет  главе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сельской администрации обобщенную информацию  о поступивших  обращениях граждан  и юридических лиц  , а также  сведения  о размещении  информации о</w:t>
      </w:r>
      <w:r>
        <w:rPr>
          <w:color w:val="000000" w:themeColor="text1"/>
        </w:rPr>
        <w:t xml:space="preserve"> деятельности 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сельской администрации  на официальном сайте  в сети  Интернет.</w:t>
      </w:r>
    </w:p>
    <w:p w:rsidR="00790552" w:rsidRDefault="00790552" w:rsidP="00790552">
      <w:pPr>
        <w:spacing w:line="8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32. Непосредственный </w:t>
      </w:r>
      <w:proofErr w:type="gramStart"/>
      <w:r>
        <w:rPr>
          <w:color w:val="000000" w:themeColor="text1"/>
        </w:rPr>
        <w:t>контроль за</w:t>
      </w:r>
      <w:proofErr w:type="gramEnd"/>
      <w:r>
        <w:rPr>
          <w:color w:val="000000" w:themeColor="text1"/>
        </w:rPr>
        <w:t xml:space="preserve">  своевременностью ответов на  поступившие  запросы  физических и юридических лиц</w:t>
      </w:r>
      <w:r w:rsidR="00CB232F">
        <w:rPr>
          <w:color w:val="000000" w:themeColor="text1"/>
        </w:rPr>
        <w:t xml:space="preserve"> осуществляет  Глава   </w:t>
      </w:r>
      <w:proofErr w:type="spellStart"/>
      <w:r w:rsidR="00CB232F">
        <w:rPr>
          <w:color w:val="000000" w:themeColor="text1"/>
        </w:rPr>
        <w:t>Ревенской</w:t>
      </w:r>
      <w:proofErr w:type="spellEnd"/>
      <w:r>
        <w:rPr>
          <w:color w:val="000000" w:themeColor="text1"/>
        </w:rPr>
        <w:t xml:space="preserve">  сельской  администрации.</w:t>
      </w:r>
    </w:p>
    <w:p w:rsidR="00790552" w:rsidRDefault="00CB232F" w:rsidP="00790552">
      <w:pPr>
        <w:spacing w:line="8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33.Глава  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 сельской  администрации  в рамках  ежегодного </w:t>
      </w:r>
      <w:r>
        <w:rPr>
          <w:color w:val="000000" w:themeColor="text1"/>
        </w:rPr>
        <w:t xml:space="preserve">отчета  представляет  </w:t>
      </w:r>
      <w:proofErr w:type="spellStart"/>
      <w:r>
        <w:rPr>
          <w:color w:val="000000" w:themeColor="text1"/>
        </w:rPr>
        <w:t>Ревенскому</w:t>
      </w:r>
      <w:proofErr w:type="spellEnd"/>
      <w:r w:rsidR="00790552">
        <w:rPr>
          <w:color w:val="000000" w:themeColor="text1"/>
        </w:rPr>
        <w:t xml:space="preserve"> сельскому Совету народных депутатов  св</w:t>
      </w:r>
      <w:r>
        <w:rPr>
          <w:color w:val="000000" w:themeColor="text1"/>
        </w:rPr>
        <w:t xml:space="preserve">едения  о проделанной 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сельской администрацией работе  по рассмотрению  заявлений  и запросов  граждан  и юридических лиц</w:t>
      </w:r>
      <w:proofErr w:type="gramStart"/>
      <w:r w:rsidR="00790552">
        <w:rPr>
          <w:color w:val="000000" w:themeColor="text1"/>
        </w:rPr>
        <w:t xml:space="preserve">   ,</w:t>
      </w:r>
      <w:proofErr w:type="gramEnd"/>
      <w:r w:rsidR="00790552">
        <w:rPr>
          <w:color w:val="000000" w:themeColor="text1"/>
        </w:rPr>
        <w:t xml:space="preserve">    а  та к же работе   по  обеспечению доступа  к инфо</w:t>
      </w:r>
      <w:r>
        <w:rPr>
          <w:color w:val="000000" w:themeColor="text1"/>
        </w:rPr>
        <w:t xml:space="preserve">рмации о деятельности  </w:t>
      </w:r>
      <w:proofErr w:type="spellStart"/>
      <w:r>
        <w:rPr>
          <w:color w:val="000000" w:themeColor="text1"/>
        </w:rPr>
        <w:t>Ревенской</w:t>
      </w:r>
      <w:proofErr w:type="spellEnd"/>
      <w:r w:rsidR="00790552">
        <w:rPr>
          <w:color w:val="000000" w:themeColor="text1"/>
        </w:rPr>
        <w:t xml:space="preserve">  сельской  администрации  способами , указанными в  главе 4 настоящего  порядка.</w:t>
      </w:r>
    </w:p>
    <w:p w:rsidR="00790552" w:rsidRDefault="00790552" w:rsidP="00790552">
      <w:pPr>
        <w:pStyle w:val="a4"/>
        <w:shd w:val="clear" w:color="auto" w:fill="FFFFFF"/>
        <w:spacing w:before="0" w:beforeAutospacing="0" w:after="0" w:afterAutospacing="0" w:line="80" w:lineRule="atLeast"/>
        <w:jc w:val="both"/>
        <w:rPr>
          <w:color w:val="000000" w:themeColor="text1"/>
        </w:rPr>
      </w:pPr>
      <w:r>
        <w:rPr>
          <w:color w:val="000000" w:themeColor="text1"/>
        </w:rPr>
        <w:t>34. Должностные лица, виновные в нарушении права пользователей на доступ к информации о деятельности администрации, а также требований настоящего Порядка, несут ответственность, предусмотренную законодательством Российской Федерации.</w:t>
      </w:r>
    </w:p>
    <w:p w:rsidR="00790552" w:rsidRDefault="00790552" w:rsidP="00790552">
      <w:pPr>
        <w:pStyle w:val="a4"/>
        <w:shd w:val="clear" w:color="auto" w:fill="FFFFFF"/>
        <w:jc w:val="both"/>
        <w:rPr>
          <w:color w:val="000000" w:themeColor="text1"/>
        </w:rPr>
      </w:pPr>
    </w:p>
    <w:p w:rsidR="00790552" w:rsidRDefault="00790552" w:rsidP="00790552">
      <w:pPr>
        <w:rPr>
          <w:color w:val="000000" w:themeColor="text1"/>
        </w:rPr>
      </w:pPr>
    </w:p>
    <w:p w:rsidR="00790552" w:rsidRDefault="00790552" w:rsidP="00790552"/>
    <w:p w:rsidR="001C302E" w:rsidRDefault="001C302E"/>
    <w:sectPr w:rsidR="001C302E" w:rsidSect="00E20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5F3"/>
    <w:rsid w:val="001801C4"/>
    <w:rsid w:val="001C302E"/>
    <w:rsid w:val="001E2F68"/>
    <w:rsid w:val="00255828"/>
    <w:rsid w:val="00553F51"/>
    <w:rsid w:val="006B6922"/>
    <w:rsid w:val="00790552"/>
    <w:rsid w:val="009455F3"/>
    <w:rsid w:val="009F5464"/>
    <w:rsid w:val="00A32798"/>
    <w:rsid w:val="00AA4A5B"/>
    <w:rsid w:val="00C4026D"/>
    <w:rsid w:val="00CB232F"/>
    <w:rsid w:val="00D7614C"/>
    <w:rsid w:val="00E20FED"/>
    <w:rsid w:val="00EB32C4"/>
    <w:rsid w:val="00EE5040"/>
    <w:rsid w:val="00F1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5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905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9055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semiHidden/>
    <w:rsid w:val="007905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5">
    <w:name w:val="Strong"/>
    <w:basedOn w:val="a0"/>
    <w:uiPriority w:val="22"/>
    <w:qFormat/>
    <w:rsid w:val="007905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vensckaya2012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ER</cp:lastModifiedBy>
  <cp:revision>2</cp:revision>
  <dcterms:created xsi:type="dcterms:W3CDTF">2022-03-16T09:41:00Z</dcterms:created>
  <dcterms:modified xsi:type="dcterms:W3CDTF">2022-03-16T09:41:00Z</dcterms:modified>
</cp:coreProperties>
</file>